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77" w:rsidRPr="00032B77" w:rsidRDefault="00032B77" w:rsidP="00032B77">
      <w:pPr>
        <w:shd w:val="clear" w:color="auto" w:fill="FFFFFF"/>
        <w:spacing w:line="270" w:lineRule="atLeast"/>
        <w:ind w:left="720"/>
        <w:rPr>
          <w:rFonts w:ascii="Helvetica" w:eastAsia="Times New Roman" w:hAnsi="Helvetica" w:cs="Times New Roman"/>
          <w:color w:val="3F3E3E"/>
          <w:sz w:val="18"/>
          <w:szCs w:val="18"/>
        </w:rPr>
      </w:pPr>
      <w:r w:rsidRPr="00032B77">
        <w:rPr>
          <w:rFonts w:ascii="Helvetica" w:eastAsia="Times New Roman" w:hAnsi="Helvetica" w:cs="Times New Roman"/>
          <w:color w:val="3F3E3E"/>
          <w:sz w:val="18"/>
          <w:szCs w:val="18"/>
        </w:rPr>
        <w:t>Category: </w:t>
      </w:r>
      <w:hyperlink r:id="rId5" w:history="1">
        <w:r w:rsidRPr="00032B77">
          <w:rPr>
            <w:rFonts w:ascii="Helvetica" w:eastAsia="Times New Roman" w:hAnsi="Helvetica" w:cs="Times New Roman"/>
            <w:color w:val="0000FF"/>
            <w:sz w:val="18"/>
            <w:szCs w:val="18"/>
          </w:rPr>
          <w:t>Minutes</w:t>
        </w:r>
      </w:hyperlink>
    </w:p>
    <w:p w:rsidR="00032B77" w:rsidRPr="00032B77" w:rsidRDefault="00032B77" w:rsidP="00032B77">
      <w:pPr>
        <w:shd w:val="clear" w:color="auto" w:fill="FFFFFF"/>
        <w:spacing w:line="270" w:lineRule="atLeast"/>
        <w:ind w:left="720"/>
        <w:rPr>
          <w:rFonts w:ascii="Helvetica" w:eastAsia="Times New Roman" w:hAnsi="Helvetica" w:cs="Times New Roman"/>
          <w:color w:val="3F3E3E"/>
          <w:sz w:val="18"/>
          <w:szCs w:val="18"/>
        </w:rPr>
      </w:pPr>
      <w:r w:rsidRPr="00032B77">
        <w:rPr>
          <w:rFonts w:ascii="Helvetica" w:eastAsia="Times New Roman" w:hAnsi="Helvetica" w:cs="Times New Roman"/>
          <w:color w:val="3F3E3E"/>
          <w:sz w:val="18"/>
          <w:szCs w:val="18"/>
        </w:rPr>
        <w:t>Hits: 142</w:t>
      </w:r>
    </w:p>
    <w:p w:rsidR="00032B77" w:rsidRPr="00032B77" w:rsidRDefault="00032B77" w:rsidP="00032B77">
      <w:pPr>
        <w:shd w:val="clear" w:color="auto" w:fill="FFFFFF"/>
        <w:spacing w:after="240" w:line="270" w:lineRule="atLeast"/>
        <w:jc w:val="center"/>
        <w:rPr>
          <w:rFonts w:ascii="Helvetica" w:eastAsia="Times New Roman" w:hAnsi="Helvetica" w:cs="Times New Roman"/>
          <w:color w:val="3F3E3E"/>
          <w:sz w:val="18"/>
          <w:szCs w:val="18"/>
        </w:rPr>
      </w:pPr>
      <w:r w:rsidRPr="00032B77">
        <w:rPr>
          <w:rFonts w:ascii="Helvetica" w:eastAsia="Times New Roman" w:hAnsi="Helvetica" w:cs="Times New Roman"/>
          <w:color w:val="3F3E3E"/>
          <w:sz w:val="18"/>
          <w:szCs w:val="18"/>
        </w:rPr>
        <w:br/>
        <w:t>Faculty Senate </w:t>
      </w:r>
      <w:r w:rsidRPr="00032B77">
        <w:rPr>
          <w:rFonts w:ascii="Helvetica" w:eastAsia="Times New Roman" w:hAnsi="Helvetica" w:cs="Times New Roman"/>
          <w:color w:val="3F3E3E"/>
          <w:sz w:val="18"/>
          <w:szCs w:val="18"/>
        </w:rPr>
        <w:br/>
        <w:t>Held on: September 2, 2009, 3 p.m. </w:t>
      </w:r>
      <w:r w:rsidRPr="00032B77">
        <w:rPr>
          <w:rFonts w:ascii="Helvetica" w:eastAsia="Times New Roman" w:hAnsi="Helvetica" w:cs="Times New Roman"/>
          <w:color w:val="3F3E3E"/>
          <w:sz w:val="18"/>
          <w:szCs w:val="18"/>
        </w:rPr>
        <w:br/>
        <w:t>Held at: 8th Floor John Gray Library </w:t>
      </w:r>
    </w:p>
    <w:p w:rsidR="00032B77" w:rsidRPr="00032B77" w:rsidRDefault="00032B77" w:rsidP="00032B77">
      <w:pPr>
        <w:shd w:val="clear" w:color="auto" w:fill="FFFFFF"/>
        <w:spacing w:line="270" w:lineRule="atLeast"/>
        <w:jc w:val="both"/>
        <w:rPr>
          <w:rFonts w:ascii="Helvetica" w:hAnsi="Helvetica" w:cs="Times New Roman"/>
          <w:color w:val="3F3E3E"/>
          <w:sz w:val="18"/>
          <w:szCs w:val="18"/>
        </w:rPr>
      </w:pPr>
      <w:r w:rsidRPr="00032B77">
        <w:rPr>
          <w:rFonts w:ascii="Helvetica" w:hAnsi="Helvetica" w:cs="Times New Roman"/>
          <w:color w:val="3F3E3E"/>
          <w:sz w:val="18"/>
          <w:szCs w:val="18"/>
        </w:rPr>
        <w:t>Faculty Senate</w:t>
      </w:r>
      <w:r w:rsidRPr="00032B77">
        <w:rPr>
          <w:rFonts w:ascii="Helvetica" w:hAnsi="Helvetica" w:cs="Times New Roman"/>
          <w:color w:val="3F3E3E"/>
          <w:sz w:val="18"/>
          <w:szCs w:val="18"/>
        </w:rPr>
        <w:br/>
        <w:t>Minutes of the Meeting </w:t>
      </w:r>
      <w:r w:rsidRPr="00032B77">
        <w:rPr>
          <w:rFonts w:ascii="Helvetica" w:hAnsi="Helvetica" w:cs="Times New Roman"/>
          <w:color w:val="3F3E3E"/>
          <w:sz w:val="18"/>
          <w:szCs w:val="18"/>
        </w:rPr>
        <w:br/>
        <w:t>September 2, 2009</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Attending: </w:t>
      </w:r>
      <w:r w:rsidRPr="00032B77">
        <w:rPr>
          <w:rFonts w:ascii="Helvetica" w:hAnsi="Helvetica" w:cs="Times New Roman"/>
          <w:color w:val="3F3E3E"/>
          <w:sz w:val="18"/>
          <w:szCs w:val="18"/>
        </w:rPr>
        <w:br/>
        <w:t>Pat Heintzelman, Sandra Richardson, Molly Dahm, Betty Duncan, Barbara Hernandez, Tommy Thompson, Terri Davis, Mavis Triebel, Catalina Castillon, Lula Henry, Jeremy Shelton, Kendrick Aung, Umporn Tosirisuk, E. Jane Irons, Nicki Michalski, Trina Nolen, Yaw Oteng, W. Ted Mahavier, Fara Goulas, K. Das, George Kenyon, Soumava Bandyopadhyay, Dianna Rivers, Nancy Blume, Alicen Flosi, Bo Sun, John Gossage, Randy Yoder, Paul Bernazzani, George Irwin, Jeff Forret, Enno Koehn, Faith P. Wallace, Howell Lynch, Elvis Arterbury, Mark Asteris, Valentin Andreev, Jennie Godkin, </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Not Attending: </w:t>
      </w:r>
      <w:r w:rsidRPr="00032B77">
        <w:rPr>
          <w:rFonts w:ascii="Helvetica" w:hAnsi="Helvetica" w:cs="Times New Roman"/>
          <w:color w:val="3F3E3E"/>
          <w:sz w:val="18"/>
          <w:szCs w:val="18"/>
        </w:rPr>
        <w:br/>
        <w:t>Mike Mathis, Don Owen, Paul Corder, Jennifer Fagan, Weihang Zhu, Wendell Bean, Prince Thomas, Xenia Fedorchenko, Zanthia Smith, Monica Harn, Jeff Wisor.</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Quorum was met.</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Call to Order: </w:t>
      </w:r>
      <w:r w:rsidRPr="00032B77">
        <w:rPr>
          <w:rFonts w:ascii="Helvetica" w:hAnsi="Helvetica" w:cs="Times New Roman"/>
          <w:color w:val="3F3E3E"/>
          <w:sz w:val="18"/>
          <w:szCs w:val="18"/>
        </w:rPr>
        <w:br/>
        <w:t>President Valentin Andreev called the meeting to order at 3:00 p.m.</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Plaque for Outgoing President:</w:t>
      </w:r>
      <w:r w:rsidRPr="00032B77">
        <w:rPr>
          <w:rFonts w:ascii="Helvetica" w:hAnsi="Helvetica" w:cs="Times New Roman"/>
          <w:color w:val="3F3E3E"/>
          <w:sz w:val="18"/>
          <w:szCs w:val="18"/>
        </w:rPr>
        <w:br/>
        <w:t>Valentin Andreev presented Terri Davis, the outgoing President, with an appreciation gift of a plaque from the Faculty Senate for her past year of service as Faculty Senate President. </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Approval of Minutes:</w:t>
      </w:r>
      <w:r w:rsidRPr="00032B77">
        <w:rPr>
          <w:rFonts w:ascii="Helvetica" w:hAnsi="Helvetica" w:cs="Times New Roman"/>
          <w:color w:val="3F3E3E"/>
          <w:sz w:val="18"/>
          <w:szCs w:val="18"/>
        </w:rPr>
        <w:br/>
        <w:t>Fara Goulas made the motion to approve the Minutes of the May 2009 meeting and Lula Henry seconded the motion. Motion carried.</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Election of Officers: </w:t>
      </w:r>
      <w:r w:rsidRPr="00032B77">
        <w:rPr>
          <w:rFonts w:ascii="Helvetica" w:hAnsi="Helvetica" w:cs="Times New Roman"/>
          <w:color w:val="3F3E3E"/>
          <w:sz w:val="18"/>
          <w:szCs w:val="18"/>
        </w:rPr>
        <w:br/>
        <w:t>Valentin stated that three officers are new and three of the six committee chairs are new. As a result, Barbara Hernandez has moved from secretary of Faculty Senate to chair of Budget and Compensation committee at Valentin’s request. The Faculty Senate then needed to elect a new secretary. Barbara Hernandez nominated Dianna Rivers. No others were nominated. Fara Goulas moved that the Senate accept Dianna by acclamation and Barbara Hernandez seconded. Motion carried unanimously.</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President’s Report: </w:t>
      </w:r>
      <w:r w:rsidRPr="00032B77">
        <w:rPr>
          <w:rFonts w:ascii="Helvetica" w:hAnsi="Helvetica" w:cs="Times New Roman"/>
          <w:color w:val="3F3E3E"/>
          <w:sz w:val="18"/>
          <w:szCs w:val="18"/>
        </w:rPr>
        <w:br/>
        <w:t>Valentine reported the following: </w:t>
      </w:r>
      <w:r w:rsidRPr="00032B77">
        <w:rPr>
          <w:rFonts w:ascii="Helvetica" w:hAnsi="Helvetica" w:cs="Times New Roman"/>
          <w:color w:val="3F3E3E"/>
          <w:sz w:val="18"/>
          <w:szCs w:val="18"/>
        </w:rPr>
        <w:br/>
        <w:t>• He attended interesting summer meetings of the Academic Council of Deans. </w:t>
      </w:r>
      <w:r w:rsidRPr="00032B77">
        <w:rPr>
          <w:rFonts w:ascii="Helvetica" w:hAnsi="Helvetica" w:cs="Times New Roman"/>
          <w:color w:val="3F3E3E"/>
          <w:sz w:val="18"/>
          <w:szCs w:val="18"/>
        </w:rPr>
        <w:br/>
        <w:t>• Our LU faculty salary raises are the highest in system at 5%. Faculty salary equity </w:t>
      </w:r>
      <w:r w:rsidRPr="00032B77">
        <w:rPr>
          <w:rFonts w:ascii="Helvetica" w:hAnsi="Helvetica" w:cs="Times New Roman"/>
          <w:color w:val="3F3E3E"/>
          <w:sz w:val="18"/>
          <w:szCs w:val="18"/>
        </w:rPr>
        <w:br/>
        <w:t>adjustments were recently given, up to $5000. There is less than $200,000 remaining to be distributed.</w:t>
      </w:r>
      <w:r w:rsidRPr="00032B77">
        <w:rPr>
          <w:rFonts w:ascii="Helvetica" w:hAnsi="Helvetica" w:cs="Times New Roman"/>
          <w:color w:val="3F3E3E"/>
          <w:sz w:val="18"/>
          <w:szCs w:val="18"/>
        </w:rPr>
        <w:br/>
      </w:r>
      <w:r w:rsidRPr="00032B77">
        <w:rPr>
          <w:rFonts w:ascii="Helvetica" w:hAnsi="Helvetica" w:cs="Times New Roman"/>
          <w:color w:val="3F3E3E"/>
          <w:sz w:val="18"/>
          <w:szCs w:val="18"/>
        </w:rPr>
        <w:lastRenderedPageBreak/>
        <w:t>• The Chronicle of Higher Education reported us as the only public institution of Texas </w:t>
      </w:r>
      <w:r w:rsidRPr="00032B77">
        <w:rPr>
          <w:rFonts w:ascii="Helvetica" w:hAnsi="Helvetica" w:cs="Times New Roman"/>
          <w:color w:val="3F3E3E"/>
          <w:sz w:val="18"/>
          <w:szCs w:val="18"/>
        </w:rPr>
        <w:br/>
        <w:t>given high marks for where faculty want to work. </w:t>
      </w:r>
      <w:r w:rsidRPr="00032B77">
        <w:rPr>
          <w:rFonts w:ascii="Helvetica" w:hAnsi="Helvetica" w:cs="Times New Roman"/>
          <w:color w:val="3F3E3E"/>
          <w:sz w:val="18"/>
          <w:szCs w:val="18"/>
        </w:rPr>
        <w:br/>
        <w:t>• Don Cotten and his wife have resigned and gone to work at HEH.</w:t>
      </w:r>
      <w:r w:rsidRPr="00032B77">
        <w:rPr>
          <w:rFonts w:ascii="Helvetica" w:hAnsi="Helvetica" w:cs="Times New Roman"/>
          <w:color w:val="3F3E3E"/>
          <w:sz w:val="18"/>
          <w:szCs w:val="18"/>
        </w:rPr>
        <w:br/>
        <w:t>• The Bachelor of Applied Science (BAS) online degree started in the Fall.</w:t>
      </w:r>
      <w:r w:rsidRPr="00032B77">
        <w:rPr>
          <w:rFonts w:ascii="Helvetica" w:hAnsi="Helvetica" w:cs="Times New Roman"/>
          <w:color w:val="3F3E3E"/>
          <w:sz w:val="18"/>
          <w:szCs w:val="18"/>
        </w:rPr>
        <w:br/>
        <w:t>• When Texas Legislature passes a law, you may go to www.thecb.tx.us &amp; on the left, find </w:t>
      </w:r>
      <w:r w:rsidRPr="00032B77">
        <w:rPr>
          <w:rFonts w:ascii="Helvetica" w:hAnsi="Helvetica" w:cs="Times New Roman"/>
          <w:color w:val="3F3E3E"/>
          <w:sz w:val="18"/>
          <w:szCs w:val="18"/>
        </w:rPr>
        <w:br/>
        <w:t>a drop menu of proposed rules. These are open for public comments, which are posted. University computers should not be used for comments. </w:t>
      </w:r>
      <w:r w:rsidRPr="00032B77">
        <w:rPr>
          <w:rFonts w:ascii="Helvetica" w:hAnsi="Helvetica" w:cs="Times New Roman"/>
          <w:color w:val="3F3E3E"/>
          <w:sz w:val="18"/>
          <w:szCs w:val="18"/>
        </w:rPr>
        <w:br/>
        <w:t>• The Faculty Issues committee is to discuss with Dr. Doblin the Promotion and Tenure </w:t>
      </w:r>
      <w:r w:rsidRPr="00032B77">
        <w:rPr>
          <w:rFonts w:ascii="Helvetica" w:hAnsi="Helvetica" w:cs="Times New Roman"/>
          <w:color w:val="3F3E3E"/>
          <w:sz w:val="18"/>
          <w:szCs w:val="18"/>
        </w:rPr>
        <w:br/>
        <w:t>policies.</w:t>
      </w:r>
      <w:r w:rsidRPr="00032B77">
        <w:rPr>
          <w:rFonts w:ascii="Helvetica" w:hAnsi="Helvetica" w:cs="Times New Roman"/>
          <w:color w:val="3F3E3E"/>
          <w:sz w:val="18"/>
          <w:szCs w:val="18"/>
        </w:rPr>
        <w:br/>
        <w:t>• The Texas Higher Education Coordinating Board (THEC) has a new policy that if a </w:t>
      </w:r>
      <w:r w:rsidRPr="00032B77">
        <w:rPr>
          <w:rFonts w:ascii="Helvetica" w:hAnsi="Helvetica" w:cs="Times New Roman"/>
          <w:color w:val="3F3E3E"/>
          <w:sz w:val="18"/>
          <w:szCs w:val="18"/>
        </w:rPr>
        <w:br/>
        <w:t>university program has insufficient number of graduates, the THEC can close down the program. For Masters Programs, 6 students must be graduated in 3 years and for Undergrad, 10 students in 3 years. Currently, it is the university which may close a program.</w:t>
      </w:r>
      <w:r w:rsidRPr="00032B77">
        <w:rPr>
          <w:rFonts w:ascii="Helvetica" w:hAnsi="Helvetica" w:cs="Times New Roman"/>
          <w:color w:val="3F3E3E"/>
          <w:sz w:val="18"/>
          <w:szCs w:val="18"/>
        </w:rPr>
        <w:br/>
        <w:t>• Blackboard can help us at LU to keep our courses running in the event of a hurricane. Go </w:t>
      </w:r>
      <w:r w:rsidRPr="00032B77">
        <w:rPr>
          <w:rFonts w:ascii="Helvetica" w:hAnsi="Helvetica" w:cs="Times New Roman"/>
          <w:color w:val="3F3E3E"/>
          <w:sz w:val="18"/>
          <w:szCs w:val="18"/>
        </w:rPr>
        <w:br/>
        <w:t>to my.lamar.edu &amp; find Blackboard and your base course shells. </w:t>
      </w:r>
      <w:r w:rsidRPr="00032B77">
        <w:rPr>
          <w:rFonts w:ascii="Helvetica" w:hAnsi="Helvetica" w:cs="Times New Roman"/>
          <w:color w:val="3F3E3E"/>
          <w:sz w:val="18"/>
          <w:szCs w:val="18"/>
        </w:rPr>
        <w:br/>
        <w:t>• The Search for VP for Research is in process. Peggy Doerschuk will be the faculty </w:t>
      </w:r>
      <w:r w:rsidRPr="00032B77">
        <w:rPr>
          <w:rFonts w:ascii="Helvetica" w:hAnsi="Helvetica" w:cs="Times New Roman"/>
          <w:color w:val="3F3E3E"/>
          <w:sz w:val="18"/>
          <w:szCs w:val="18"/>
        </w:rPr>
        <w:br/>
        <w:t>representative.</w:t>
      </w:r>
      <w:r w:rsidRPr="00032B77">
        <w:rPr>
          <w:rFonts w:ascii="Helvetica" w:hAnsi="Helvetica" w:cs="Times New Roman"/>
          <w:color w:val="3F3E3E"/>
          <w:sz w:val="18"/>
          <w:szCs w:val="18"/>
        </w:rPr>
        <w:br/>
        <w:t>• The Search for Director of the Center for Faculty Development is restarting.</w:t>
      </w:r>
      <w:r w:rsidRPr="00032B77">
        <w:rPr>
          <w:rFonts w:ascii="Helvetica" w:hAnsi="Helvetica" w:cs="Times New Roman"/>
          <w:color w:val="3F3E3E"/>
          <w:sz w:val="18"/>
          <w:szCs w:val="18"/>
        </w:rPr>
        <w:br/>
        <w:t>• We need a Protocol on the process for searching for Chairs.</w:t>
      </w:r>
      <w:r w:rsidRPr="00032B77">
        <w:rPr>
          <w:rFonts w:ascii="Helvetica" w:hAnsi="Helvetica" w:cs="Times New Roman"/>
          <w:color w:val="3F3E3E"/>
          <w:sz w:val="18"/>
          <w:szCs w:val="18"/>
        </w:rPr>
        <w:br/>
        <w:t>• Evaluation of Deans &amp; Chairs: How is it working? </w:t>
      </w:r>
      <w:r w:rsidRPr="00032B77">
        <w:rPr>
          <w:rFonts w:ascii="Helvetica" w:hAnsi="Helvetica" w:cs="Times New Roman"/>
          <w:color w:val="3F3E3E"/>
          <w:sz w:val="18"/>
          <w:szCs w:val="18"/>
        </w:rPr>
        <w:br/>
        <w:t>• Swine Flu: we must be flexible if students are absent since we do not want H1N1 to </w:t>
      </w:r>
      <w:r w:rsidRPr="00032B77">
        <w:rPr>
          <w:rFonts w:ascii="Helvetica" w:hAnsi="Helvetica" w:cs="Times New Roman"/>
          <w:color w:val="3F3E3E"/>
          <w:sz w:val="18"/>
          <w:szCs w:val="18"/>
        </w:rPr>
        <w:br/>
        <w:t>occur on our campus. Faculty as well should not come to class if ill. </w:t>
      </w:r>
      <w:r w:rsidRPr="00032B77">
        <w:rPr>
          <w:rFonts w:ascii="Helvetica" w:hAnsi="Helvetica" w:cs="Times New Roman"/>
          <w:color w:val="3F3E3E"/>
          <w:sz w:val="18"/>
          <w:szCs w:val="18"/>
        </w:rPr>
        <w:br/>
        <w:t>• In November, the Regents are here for their meeting. Valentin asked President Simmons </w:t>
      </w:r>
      <w:r w:rsidRPr="00032B77">
        <w:rPr>
          <w:rFonts w:ascii="Helvetica" w:hAnsi="Helvetica" w:cs="Times New Roman"/>
          <w:color w:val="3F3E3E"/>
          <w:sz w:val="18"/>
          <w:szCs w:val="18"/>
        </w:rPr>
        <w:br/>
        <w:t>to have Faculty Senate host the reception for the Regents. They should know us &amp; we them.</w:t>
      </w:r>
      <w:r w:rsidRPr="00032B77">
        <w:rPr>
          <w:rFonts w:ascii="Helvetica" w:hAnsi="Helvetica" w:cs="Times New Roman"/>
          <w:color w:val="3F3E3E"/>
          <w:sz w:val="18"/>
          <w:szCs w:val="18"/>
        </w:rPr>
        <w:br/>
        <w:t>• Valentin discussed our committee memberships with the committee chairs. </w:t>
      </w:r>
      <w:r w:rsidRPr="00032B77">
        <w:rPr>
          <w:rFonts w:ascii="Helvetica" w:hAnsi="Helvetica" w:cs="Times New Roman"/>
          <w:color w:val="3F3E3E"/>
          <w:sz w:val="18"/>
          <w:szCs w:val="18"/>
        </w:rPr>
        <w:br/>
        <w:t>The work of the Faculty Senate President is demanding. If you want to be an officer, call Valentin. </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Committee Reports:</w:t>
      </w:r>
      <w:r w:rsidRPr="00032B77">
        <w:rPr>
          <w:rFonts w:ascii="Helvetica" w:hAnsi="Helvetica" w:cs="Times New Roman"/>
          <w:color w:val="3F3E3E"/>
          <w:sz w:val="18"/>
          <w:szCs w:val="18"/>
        </w:rPr>
        <w:br/>
        <w:t>Valentin reminded the senators that all committees are to meet next week (second Wednesday of the month). </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a. Academic Issues: </w:t>
      </w:r>
      <w:r w:rsidRPr="00032B77">
        <w:rPr>
          <w:rFonts w:ascii="Helvetica" w:hAnsi="Helvetica" w:cs="Times New Roman"/>
          <w:color w:val="3F3E3E"/>
          <w:sz w:val="18"/>
          <w:szCs w:val="18"/>
        </w:rPr>
        <w:br/>
        <w:t>Nicki Michalski is the new chair. No report.</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r>
      <w:r w:rsidRPr="00032B77">
        <w:rPr>
          <w:rFonts w:ascii="Helvetica" w:hAnsi="Helvetica" w:cs="Times New Roman"/>
          <w:color w:val="3F3E3E"/>
          <w:sz w:val="18"/>
          <w:szCs w:val="18"/>
        </w:rPr>
        <w:br/>
      </w:r>
      <w:r w:rsidRPr="00032B77">
        <w:rPr>
          <w:rFonts w:ascii="Helvetica" w:hAnsi="Helvetica" w:cs="Times New Roman"/>
          <w:color w:val="3F3E3E"/>
          <w:sz w:val="18"/>
          <w:szCs w:val="18"/>
        </w:rPr>
        <w:br/>
        <w:t>b. Faculty Issues:</w:t>
      </w:r>
      <w:r w:rsidRPr="00032B77">
        <w:rPr>
          <w:rFonts w:ascii="Helvetica" w:hAnsi="Helvetica" w:cs="Times New Roman"/>
          <w:color w:val="3F3E3E"/>
          <w:sz w:val="18"/>
          <w:szCs w:val="18"/>
        </w:rPr>
        <w:br/>
        <w:t>Lula Henry, chair, reported that last year the committee worked on Evaluations of Deans. Some are not following the policy. The committee will take up the parking issue and will meet with Dr. Doblin on Promotion and Tenure next week. </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c. Budget &amp; Compensation:</w:t>
      </w:r>
      <w:r w:rsidRPr="00032B77">
        <w:rPr>
          <w:rFonts w:ascii="Helvetica" w:hAnsi="Helvetica" w:cs="Times New Roman"/>
          <w:color w:val="3F3E3E"/>
          <w:sz w:val="18"/>
          <w:szCs w:val="18"/>
        </w:rPr>
        <w:br/>
        <w:t>Barbara Hernandez is the new committee chair. She was co-chair last semester. No report.</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d. Faculty Research &amp; Development:</w:t>
      </w:r>
      <w:r w:rsidRPr="00032B77">
        <w:rPr>
          <w:rFonts w:ascii="Helvetica" w:hAnsi="Helvetica" w:cs="Times New Roman"/>
          <w:color w:val="3F3E3E"/>
          <w:sz w:val="18"/>
          <w:szCs w:val="18"/>
        </w:rPr>
        <w:br/>
        <w:t>John Gossage is the committee chair. No report.</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e. Distinguished Faculty Lecture (DFL):</w:t>
      </w:r>
      <w:r w:rsidRPr="00032B77">
        <w:rPr>
          <w:rFonts w:ascii="Helvetica" w:hAnsi="Helvetica" w:cs="Times New Roman"/>
          <w:color w:val="3F3E3E"/>
          <w:sz w:val="18"/>
          <w:szCs w:val="18"/>
        </w:rPr>
        <w:br/>
        <w:t>Fara Goulas, new chair of the committee, commended Alicen Flosi for her work the past year as chair. Fara stated that we have two former DFL’s here today: Terri Davis and Dianna Rivers. The next DFL is Nov. 2, a Monday evening. Exxon Mobil is the sponsor. The 2009 DFL is Dorothy Sisk, College of Education, and the title of her lecture is “Making Great Kids Greater: Easing the Burden of Being Gifted.” Please encourage your students to attend and bring a guest. Fara distributed flyers to be posted in our departments.</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Old Business:</w:t>
      </w:r>
      <w:r w:rsidRPr="00032B77">
        <w:rPr>
          <w:rFonts w:ascii="Helvetica" w:hAnsi="Helvetica" w:cs="Times New Roman"/>
          <w:color w:val="3F3E3E"/>
          <w:sz w:val="18"/>
          <w:szCs w:val="18"/>
        </w:rPr>
        <w:br/>
        <w:t>No old business</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New Business:</w:t>
      </w:r>
      <w:r w:rsidRPr="00032B77">
        <w:rPr>
          <w:rFonts w:ascii="Helvetica" w:hAnsi="Helvetica" w:cs="Times New Roman"/>
          <w:color w:val="3F3E3E"/>
          <w:sz w:val="18"/>
          <w:szCs w:val="18"/>
        </w:rPr>
        <w:br/>
        <w:t>Valentin stated that Mike Matthis is on leave and so the Senate was requested by Kevin Smith to provide a replacement for the Beck Fellowship committee. Terri Davis nominated Jennifer Fagen and the Senate then unanimously approved Jennifer.</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Open Discussion/Comments:</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1. Pat Heintzelman asked that Budget and Compensation committee look at instructor compression across the entire campus. Pat stated that Dr. Simmons will soon charge the Equity committee with taking bids for the new equity study. </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2. Faculty are having parking issues, again. With construction in progress, there is less available parking. Valentin referred the issue to Faculty Issues committee.</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3. Lamar does not give out supplemental checks any longer (e.g., research grant monies) but rather includes the amount in faculty’s regular salary due to Banner. The topic was referred to Budget &amp; Compensation.</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4. Terri Davis last Spring submitted a draft for the LU Agreement about online courses to Dr. Doblin. The Agreement was approved. </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5. Concerns about the lack of communication from the IT department were discussed. As an example of issues, Faculty Senators are not receiving their emails for this monthly meeting. Faculty Senate does have representation on the IT committee.</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6. Introduction of new senators, including: Tommy Thompson and Soumava Bandyopadhyay (Business, Economics &amp; Finance); Pat Heintzelman and Yao Oteng (English &amp; Modern Languages); Molly Dahm (Education, HD, &amp; FCS); Faith Wallace and Jennie Godkin (Nursing). </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Adjournment:</w:t>
      </w:r>
      <w:r w:rsidRPr="00032B77">
        <w:rPr>
          <w:rFonts w:ascii="Helvetica" w:hAnsi="Helvetica" w:cs="Times New Roman"/>
          <w:color w:val="3F3E3E"/>
          <w:sz w:val="18"/>
          <w:szCs w:val="18"/>
        </w:rPr>
        <w:br/>
        <w:t>Motion to adjourn was made by Fara Goulas and seconded by Nicki Michalski. Motion carried and Valentin adjourned at 4:05 pm.</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r>
      <w:r w:rsidRPr="00032B77">
        <w:rPr>
          <w:rFonts w:ascii="Helvetica" w:hAnsi="Helvetica" w:cs="Times New Roman"/>
          <w:color w:val="3F3E3E"/>
          <w:sz w:val="18"/>
          <w:szCs w:val="18"/>
        </w:rPr>
        <w:br/>
        <w:t>Respectfully submitted,</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Dianna Rivers</w:t>
      </w:r>
      <w:r w:rsidRPr="00032B77">
        <w:rPr>
          <w:rFonts w:ascii="Helvetica" w:hAnsi="Helvetica" w:cs="Times New Roman"/>
          <w:color w:val="3F3E3E"/>
          <w:sz w:val="18"/>
          <w:szCs w:val="18"/>
        </w:rPr>
        <w:br/>
        <w:t>Secretary of Faculty Senate</w:t>
      </w:r>
      <w:r w:rsidRPr="00032B77">
        <w:rPr>
          <w:rFonts w:ascii="Helvetica" w:hAnsi="Helvetica" w:cs="Times New Roman"/>
          <w:color w:val="3F3E3E"/>
          <w:sz w:val="18"/>
          <w:szCs w:val="18"/>
        </w:rPr>
        <w:br/>
      </w:r>
      <w:r w:rsidRPr="00032B77">
        <w:rPr>
          <w:rFonts w:ascii="Helvetica" w:hAnsi="Helvetica" w:cs="Times New Roman"/>
          <w:color w:val="3F3E3E"/>
          <w:sz w:val="18"/>
          <w:szCs w:val="18"/>
        </w:rPr>
        <w:br/>
        <w:t>9-2-09/9-19-09/DR</w:t>
      </w: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77"/>
    <w:rsid w:val="00032B77"/>
    <w:rsid w:val="00424CDE"/>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32B77"/>
  </w:style>
  <w:style w:type="character" w:styleId="Hyperlink">
    <w:name w:val="Hyperlink"/>
    <w:basedOn w:val="DefaultParagraphFont"/>
    <w:uiPriority w:val="99"/>
    <w:semiHidden/>
    <w:unhideWhenUsed/>
    <w:rsid w:val="00032B77"/>
    <w:rPr>
      <w:color w:val="0000FF"/>
      <w:u w:val="single"/>
    </w:rPr>
  </w:style>
  <w:style w:type="character" w:customStyle="1" w:styleId="acadhdr">
    <w:name w:val="acadhdr"/>
    <w:basedOn w:val="DefaultParagraphFont"/>
    <w:rsid w:val="00032B77"/>
  </w:style>
  <w:style w:type="character" w:customStyle="1" w:styleId="admistext">
    <w:name w:val="admistext"/>
    <w:basedOn w:val="DefaultParagraphFont"/>
    <w:rsid w:val="00032B77"/>
  </w:style>
  <w:style w:type="paragraph" w:styleId="NormalWeb">
    <w:name w:val="Normal (Web)"/>
    <w:basedOn w:val="Normal"/>
    <w:uiPriority w:val="99"/>
    <w:semiHidden/>
    <w:unhideWhenUsed/>
    <w:rsid w:val="00032B77"/>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32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2B7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32B77"/>
  </w:style>
  <w:style w:type="character" w:styleId="Hyperlink">
    <w:name w:val="Hyperlink"/>
    <w:basedOn w:val="DefaultParagraphFont"/>
    <w:uiPriority w:val="99"/>
    <w:semiHidden/>
    <w:unhideWhenUsed/>
    <w:rsid w:val="00032B77"/>
    <w:rPr>
      <w:color w:val="0000FF"/>
      <w:u w:val="single"/>
    </w:rPr>
  </w:style>
  <w:style w:type="character" w:customStyle="1" w:styleId="acadhdr">
    <w:name w:val="acadhdr"/>
    <w:basedOn w:val="DefaultParagraphFont"/>
    <w:rsid w:val="00032B77"/>
  </w:style>
  <w:style w:type="character" w:customStyle="1" w:styleId="admistext">
    <w:name w:val="admistext"/>
    <w:basedOn w:val="DefaultParagraphFont"/>
    <w:rsid w:val="00032B77"/>
  </w:style>
  <w:style w:type="paragraph" w:styleId="NormalWeb">
    <w:name w:val="Normal (Web)"/>
    <w:basedOn w:val="Normal"/>
    <w:uiPriority w:val="99"/>
    <w:semiHidden/>
    <w:unhideWhenUsed/>
    <w:rsid w:val="00032B77"/>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32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2B7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6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6158</Characters>
  <Application>Microsoft Macintosh Word</Application>
  <DocSecurity>0</DocSecurity>
  <Lines>51</Lines>
  <Paragraphs>14</Paragraphs>
  <ScaleCrop>false</ScaleCrop>
  <Company>Lamar University</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2013-10-06T17:42:00Z</dcterms:created>
  <dcterms:modified xsi:type="dcterms:W3CDTF">2013-10-06T17:42:00Z</dcterms:modified>
</cp:coreProperties>
</file>